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XXX试验数据记录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试验日期</w:t>
      </w:r>
    </w:p>
    <w:p>
      <w:pPr>
        <w:numPr>
          <w:numId w:val="0"/>
        </w:numPr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试验人员：</w:t>
      </w:r>
    </w:p>
    <w:p>
      <w:pPr>
        <w:numPr>
          <w:numId w:val="0"/>
        </w:numPr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试验目的</w:t>
      </w: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XXX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试验设备介绍</w:t>
      </w:r>
    </w:p>
    <w:p>
      <w:pPr>
        <w:numPr>
          <w:numId w:val="0"/>
        </w:num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介绍试验中用到的试验器、数据采集器、传感器等设备的相关信息和图片资料。</w:t>
      </w:r>
      <w:bookmarkStart w:id="0" w:name="_GoBack"/>
      <w:bookmarkEnd w:id="0"/>
    </w:p>
    <w:p>
      <w:pPr>
        <w:numPr>
          <w:numId w:val="0"/>
        </w:numPr>
        <w:ind w:firstLine="42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数据采集信息</w:t>
      </w:r>
      <w:r>
        <w:rPr>
          <w:rFonts w:hint="eastAsia"/>
          <w:color w:val="FF0000"/>
          <w:sz w:val="28"/>
          <w:szCs w:val="28"/>
          <w:lang w:val="en-US" w:eastAsia="zh-CN"/>
        </w:rPr>
        <w:t>（不限于下列信息）</w:t>
      </w:r>
    </w:p>
    <w:p>
      <w:pPr>
        <w:numPr>
          <w:numId w:val="0"/>
        </w:numPr>
        <w:ind w:leftChars="0"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（1）采样频率：</w:t>
      </w:r>
    </w:p>
    <w:p>
      <w:pPr>
        <w:numPr>
          <w:numId w:val="0"/>
        </w:numPr>
        <w:ind w:leftChars="0"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（2）每个文件的数据点数：</w:t>
      </w:r>
    </w:p>
    <w:p>
      <w:pPr>
        <w:numPr>
          <w:numId w:val="0"/>
        </w:numPr>
        <w:ind w:leftChars="0"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（3）测试现场图如图1所示</w:t>
      </w:r>
      <w:r>
        <w:rPr>
          <w:rFonts w:hint="eastAsia"/>
          <w:color w:val="FF0000"/>
          <w:lang w:val="en-US" w:eastAsia="zh-CN"/>
        </w:rPr>
        <w:t>（可以有多张）。</w:t>
      </w:r>
    </w:p>
    <w:p>
      <w:pPr>
        <w:numPr>
          <w:ilvl w:val="0"/>
          <w:numId w:val="0"/>
        </w:numPr>
        <w:ind w:leftChars="0"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（4）测点布置示意图如图2所示</w:t>
      </w:r>
      <w:r>
        <w:rPr>
          <w:rFonts w:hint="eastAsia"/>
          <w:color w:val="FF0000"/>
          <w:lang w:val="en-US" w:eastAsia="zh-CN"/>
        </w:rPr>
        <w:t>（可以有多张）。</w:t>
      </w:r>
    </w:p>
    <w:p>
      <w:pPr>
        <w:numPr>
          <w:ilvl w:val="0"/>
          <w:numId w:val="0"/>
        </w:numPr>
        <w:ind w:leftChars="0"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（5）测点信息如表1所示。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图1 测试现场图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图2 测点布置示意图</w:t>
            </w:r>
          </w:p>
        </w:tc>
      </w:tr>
    </w:tbl>
    <w:p>
      <w:pPr>
        <w:numPr>
          <w:ilvl w:val="0"/>
          <w:numId w:val="0"/>
        </w:numPr>
        <w:ind w:leftChars="0" w:firstLine="420"/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表1 测点信息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测点名称</w:t>
            </w: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测试变量</w:t>
            </w: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传感器型号</w:t>
            </w: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传感器厂家</w:t>
            </w: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测试通道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试验内容及数据列表</w:t>
      </w:r>
    </w:p>
    <w:p>
      <w:pPr>
        <w:numPr>
          <w:numId w:val="0"/>
        </w:numPr>
        <w:ind w:leftChars="0"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试验内容及数据列表如表2所示。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表2 试验内容及数据列表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4774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801" w:type="pct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试验内容</w:t>
            </w:r>
          </w:p>
        </w:tc>
        <w:tc>
          <w:tcPr>
            <w:tcW w:w="1666" w:type="pct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数据目录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01" w:type="pct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6" w:type="pct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01" w:type="pct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6" w:type="pct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试验数据分析结果</w:t>
      </w:r>
    </w:p>
    <w:p>
      <w:pPr>
        <w:numPr>
          <w:numId w:val="0"/>
        </w:numPr>
        <w:ind w:leftChars="0"/>
        <w:jc w:val="left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 xml:space="preserve">   （此不部分不是必需！）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3631D"/>
    <w:multiLevelType w:val="singleLevel"/>
    <w:tmpl w:val="8D9363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32718"/>
    <w:rsid w:val="0F0F11F2"/>
    <w:rsid w:val="2B5A68DB"/>
    <w:rsid w:val="2D095DE0"/>
    <w:rsid w:val="35C86D85"/>
    <w:rsid w:val="398E7C56"/>
    <w:rsid w:val="3A483F7D"/>
    <w:rsid w:val="3BE271A3"/>
    <w:rsid w:val="41D82249"/>
    <w:rsid w:val="42231D70"/>
    <w:rsid w:val="56A86A32"/>
    <w:rsid w:val="5B463C71"/>
    <w:rsid w:val="67B67200"/>
    <w:rsid w:val="793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2021-01-11T13:44:33Z</dcterms:created>
  <dc:creator>Administrator</dc:creator>
  <cp:lastModifiedBy>陈果</cp:lastModifiedBy>
  <dcterms:modified xsi:type="dcterms:W3CDTF">2021-01-11T14:07:05Z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